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05E59" w:rsidRPr="00205E59">
              <w:rPr>
                <w:rFonts w:ascii="Tahoma" w:hAnsi="Tahoma" w:cs="Tahoma"/>
                <w:sz w:val="20"/>
                <w:szCs w:val="20"/>
              </w:rPr>
              <w:t>ЖБИ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205E5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205E59" w:rsidRPr="00205E59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23.61.12.190</w:t>
            </w:r>
            <w:r w:rsidR="00205E59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205E59" w:rsidRPr="00205E59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Конструкции сборные строительные железобетонные прочие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096179" w:rsidRPr="00CB5255" w:rsidTr="00291B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Default="0009617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 xml:space="preserve">Кольцо </w:t>
            </w:r>
            <w:proofErr w:type="gramStart"/>
            <w:r w:rsidRPr="00096179">
              <w:rPr>
                <w:rFonts w:ascii="Calibri" w:hAnsi="Calibri"/>
                <w:sz w:val="22"/>
                <w:szCs w:val="22"/>
              </w:rPr>
              <w:t>ж/б</w:t>
            </w:r>
            <w:proofErr w:type="gramEnd"/>
            <w:r w:rsidRPr="00096179">
              <w:rPr>
                <w:rFonts w:ascii="Calibri" w:hAnsi="Calibri"/>
                <w:sz w:val="22"/>
                <w:szCs w:val="22"/>
              </w:rPr>
              <w:t xml:space="preserve"> КС 7-1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ГОСТ 13015-2003</w:t>
            </w:r>
            <w:r w:rsidRPr="00096179">
              <w:rPr>
                <w:rFonts w:ascii="Calibri" w:hAnsi="Calibri"/>
                <w:sz w:val="22"/>
                <w:szCs w:val="22"/>
              </w:rPr>
              <w:t>;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096179">
              <w:rPr>
                <w:rFonts w:ascii="Calibri" w:hAnsi="Calibri"/>
                <w:sz w:val="22"/>
                <w:szCs w:val="22"/>
              </w:rPr>
              <w:t>ГОСТ 8020-90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096179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>14.00</w:t>
            </w:r>
          </w:p>
        </w:tc>
      </w:tr>
      <w:tr w:rsidR="00096179" w:rsidRPr="00CB5255" w:rsidTr="00291B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Default="0009617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>Кольцо стеновое КС 7-3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Default="00096179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>ГОСТ 8020-90</w:t>
            </w:r>
            <w:r w:rsidR="00063E2B">
              <w:rPr>
                <w:rFonts w:ascii="Calibri" w:hAnsi="Calibri"/>
                <w:sz w:val="22"/>
                <w:szCs w:val="22"/>
                <w:lang w:val="en-US"/>
              </w:rPr>
              <w:t>;</w:t>
            </w:r>
            <w:r w:rsidR="00063E2B">
              <w:rPr>
                <w:rFonts w:ascii="Calibri" w:hAnsi="Calibri"/>
                <w:sz w:val="22"/>
                <w:szCs w:val="22"/>
              </w:rPr>
              <w:t xml:space="preserve"> ГОСТ 13015-2003</w:t>
            </w:r>
          </w:p>
          <w:p w:rsidR="00291B17" w:rsidRPr="00CB6F82" w:rsidRDefault="00291B17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Должно быть оснащено вмон</w:t>
            </w:r>
            <w:r w:rsidR="00CB6F82">
              <w:rPr>
                <w:rFonts w:ascii="Calibri" w:hAnsi="Calibri"/>
                <w:sz w:val="22"/>
                <w:szCs w:val="22"/>
              </w:rPr>
              <w:t>тированными ходов</w:t>
            </w:r>
            <w:r w:rsidR="00CB6F82">
              <w:rPr>
                <w:rFonts w:ascii="Calibri" w:hAnsi="Calibri"/>
                <w:sz w:val="22"/>
                <w:szCs w:val="22"/>
              </w:rPr>
              <w:t>ы</w:t>
            </w:r>
            <w:r w:rsidR="00CB6F82">
              <w:rPr>
                <w:rFonts w:ascii="Calibri" w:hAnsi="Calibri"/>
                <w:sz w:val="22"/>
                <w:szCs w:val="22"/>
              </w:rPr>
              <w:t>ми скобами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096179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>4.00</w:t>
            </w:r>
          </w:p>
        </w:tc>
      </w:tr>
      <w:tr w:rsidR="00096179" w:rsidRPr="00CB5255" w:rsidTr="00291B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Default="0009617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 xml:space="preserve">Кольцо </w:t>
            </w:r>
            <w:proofErr w:type="gramStart"/>
            <w:r w:rsidRPr="00096179">
              <w:rPr>
                <w:rFonts w:ascii="Calibri" w:hAnsi="Calibri"/>
                <w:sz w:val="22"/>
                <w:szCs w:val="22"/>
              </w:rPr>
              <w:t>ж/б</w:t>
            </w:r>
            <w:proofErr w:type="gramEnd"/>
            <w:r w:rsidRPr="00096179">
              <w:rPr>
                <w:rFonts w:ascii="Calibri" w:hAnsi="Calibri"/>
                <w:sz w:val="22"/>
                <w:szCs w:val="22"/>
              </w:rPr>
              <w:t xml:space="preserve"> КС 7-6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Default="00096179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>ГОСТ 13015-2003;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096179">
              <w:rPr>
                <w:rFonts w:ascii="Calibri" w:hAnsi="Calibri"/>
                <w:sz w:val="22"/>
                <w:szCs w:val="22"/>
              </w:rPr>
              <w:t>ГОСТ 8020-90</w:t>
            </w:r>
          </w:p>
          <w:p w:rsidR="006E2498" w:rsidRPr="00096179" w:rsidRDefault="006E2498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Должно быть оснащено вмонтированными ходов</w:t>
            </w:r>
            <w:r>
              <w:rPr>
                <w:rFonts w:ascii="Calibri" w:hAnsi="Calibri"/>
                <w:sz w:val="22"/>
                <w:szCs w:val="22"/>
              </w:rPr>
              <w:t>ы</w:t>
            </w:r>
            <w:r>
              <w:rPr>
                <w:rFonts w:ascii="Calibri" w:hAnsi="Calibri"/>
                <w:sz w:val="22"/>
                <w:szCs w:val="22"/>
              </w:rPr>
              <w:t>ми скобами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096179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>4.00</w:t>
            </w:r>
          </w:p>
        </w:tc>
      </w:tr>
      <w:tr w:rsidR="00096179" w:rsidRPr="00CB5255" w:rsidTr="00291B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Default="0009617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>Днище колодца ПН-10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2498" w:rsidRPr="006E2498" w:rsidRDefault="00096179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>ГОСТ 8020-90</w:t>
            </w:r>
            <w:r w:rsidR="00063E2B">
              <w:rPr>
                <w:rFonts w:ascii="Calibri" w:hAnsi="Calibri"/>
                <w:sz w:val="22"/>
                <w:szCs w:val="22"/>
                <w:lang w:val="en-US"/>
              </w:rPr>
              <w:t>;</w:t>
            </w:r>
            <w:r w:rsidR="00063E2B">
              <w:rPr>
                <w:rFonts w:ascii="Calibri" w:hAnsi="Calibri"/>
                <w:sz w:val="22"/>
                <w:szCs w:val="22"/>
              </w:rPr>
              <w:t xml:space="preserve"> ГОСТ 13015-2003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096179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>2.00</w:t>
            </w:r>
          </w:p>
        </w:tc>
      </w:tr>
      <w:tr w:rsidR="00096179" w:rsidRPr="00CB5255" w:rsidTr="00291B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Default="0009617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>Кольцо стеновое КС 10-6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Default="00096179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>ГОСТ 8020-90</w:t>
            </w:r>
            <w:r w:rsidR="00063E2B">
              <w:rPr>
                <w:rFonts w:ascii="Calibri" w:hAnsi="Calibri"/>
                <w:sz w:val="22"/>
                <w:szCs w:val="22"/>
                <w:lang w:val="en-US"/>
              </w:rPr>
              <w:t>;</w:t>
            </w:r>
            <w:r w:rsidR="00063E2B">
              <w:rPr>
                <w:rFonts w:ascii="Calibri" w:hAnsi="Calibri"/>
                <w:sz w:val="22"/>
                <w:szCs w:val="22"/>
              </w:rPr>
              <w:t xml:space="preserve"> ГОСТ 13015-2003</w:t>
            </w:r>
          </w:p>
          <w:p w:rsidR="006E2498" w:rsidRPr="006E2498" w:rsidRDefault="006E2498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Должно быть оснащено вмонтированными ходов</w:t>
            </w:r>
            <w:r>
              <w:rPr>
                <w:rFonts w:ascii="Calibri" w:hAnsi="Calibri"/>
                <w:sz w:val="22"/>
                <w:szCs w:val="22"/>
              </w:rPr>
              <w:t>ы</w:t>
            </w:r>
            <w:r>
              <w:rPr>
                <w:rFonts w:ascii="Calibri" w:hAnsi="Calibri"/>
                <w:sz w:val="22"/>
                <w:szCs w:val="22"/>
              </w:rPr>
              <w:t>ми скобами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096179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>6.00</w:t>
            </w:r>
          </w:p>
        </w:tc>
      </w:tr>
      <w:tr w:rsidR="00096179" w:rsidRPr="00CB5255" w:rsidTr="00291B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Default="0009617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>Плита перекрытия ПП 10-1-1Б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63E2B" w:rsidRDefault="00096179" w:rsidP="00096179">
            <w:pPr>
              <w:jc w:val="left"/>
              <w:rPr>
                <w:rFonts w:ascii="Calibri" w:hAnsi="Calibri"/>
                <w:sz w:val="22"/>
                <w:szCs w:val="22"/>
                <w:lang w:val="en-US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>ГОСТ 8020-90</w:t>
            </w:r>
            <w:r w:rsidR="00063E2B">
              <w:rPr>
                <w:rFonts w:ascii="Calibri" w:hAnsi="Calibri"/>
                <w:sz w:val="22"/>
                <w:szCs w:val="22"/>
                <w:lang w:val="en-US"/>
              </w:rPr>
              <w:t>;</w:t>
            </w:r>
            <w:r w:rsidR="00063E2B">
              <w:rPr>
                <w:rFonts w:ascii="Calibri" w:hAnsi="Calibri"/>
                <w:sz w:val="22"/>
                <w:szCs w:val="22"/>
              </w:rPr>
              <w:t xml:space="preserve"> ГОСТ 13015-2003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096179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6179" w:rsidRPr="00096179" w:rsidRDefault="00096179" w:rsidP="0009617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96179">
              <w:rPr>
                <w:rFonts w:ascii="Calibri" w:hAnsi="Calibri"/>
                <w:sz w:val="22"/>
                <w:szCs w:val="22"/>
              </w:rPr>
              <w:t>2.00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E01EF5" w:rsidRPr="006E2498" w:rsidRDefault="00E01EF5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6E2498">
        <w:rPr>
          <w:rFonts w:ascii="Tahoma" w:hAnsi="Tahoma" w:cs="Tahoma"/>
          <w:sz w:val="20"/>
          <w:szCs w:val="20"/>
        </w:rPr>
        <w:t xml:space="preserve">Комплект передаваемой Заказчику документации должен включать паспорт на изделия (заверенная копия паспорта)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</w:t>
      </w:r>
      <w:r w:rsidR="00063E2B" w:rsidRPr="00063E2B">
        <w:rPr>
          <w:rFonts w:ascii="Tahoma" w:hAnsi="Tahoma" w:cs="Tahoma"/>
          <w:sz w:val="20"/>
          <w:szCs w:val="20"/>
        </w:rPr>
        <w:t xml:space="preserve"> </w:t>
      </w:r>
      <w:r w:rsidR="00063E2B">
        <w:rPr>
          <w:rFonts w:ascii="Tahoma" w:hAnsi="Tahoma" w:cs="Tahoma"/>
          <w:sz w:val="20"/>
          <w:szCs w:val="20"/>
        </w:rPr>
        <w:t>до склада Заказчика</w:t>
      </w:r>
      <w:r w:rsidRPr="00B516DD">
        <w:rPr>
          <w:rFonts w:ascii="Tahoma" w:hAnsi="Tahoma" w:cs="Tahoma"/>
          <w:sz w:val="20"/>
          <w:szCs w:val="20"/>
        </w:rPr>
        <w:t xml:space="preserve"> и сборка</w:t>
      </w:r>
      <w:r w:rsidR="00063E2B">
        <w:rPr>
          <w:rFonts w:ascii="Tahoma" w:hAnsi="Tahoma" w:cs="Tahoma"/>
          <w:sz w:val="20"/>
          <w:szCs w:val="20"/>
        </w:rPr>
        <w:t xml:space="preserve"> (при необходимости)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F82" w:rsidRDefault="00CB6F82" w:rsidP="00196BE0">
      <w:pPr>
        <w:spacing w:after="0"/>
      </w:pPr>
      <w:r>
        <w:separator/>
      </w:r>
    </w:p>
  </w:endnote>
  <w:endnote w:type="continuationSeparator" w:id="0">
    <w:p w:rsidR="00CB6F82" w:rsidRDefault="00CB6F8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F82" w:rsidRDefault="00CB6F82">
    <w:pPr>
      <w:pStyle w:val="a5"/>
      <w:jc w:val="right"/>
    </w:pPr>
    <w:fldSimple w:instr=" PAGE ">
      <w:r w:rsidR="00733D9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F82" w:rsidRDefault="00CB6F82" w:rsidP="00196BE0">
      <w:pPr>
        <w:spacing w:after="0"/>
      </w:pPr>
      <w:r>
        <w:separator/>
      </w:r>
    </w:p>
  </w:footnote>
  <w:footnote w:type="continuationSeparator" w:id="0">
    <w:p w:rsidR="00CB6F82" w:rsidRDefault="00CB6F8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F82" w:rsidRDefault="00CB6F82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3E2B"/>
    <w:rsid w:val="0008458B"/>
    <w:rsid w:val="00096179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E54D4"/>
    <w:rsid w:val="00203683"/>
    <w:rsid w:val="00205E59"/>
    <w:rsid w:val="002113E7"/>
    <w:rsid w:val="002150D3"/>
    <w:rsid w:val="00220C61"/>
    <w:rsid w:val="00235F73"/>
    <w:rsid w:val="00237977"/>
    <w:rsid w:val="00273119"/>
    <w:rsid w:val="00291B17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031D9"/>
    <w:rsid w:val="0041499A"/>
    <w:rsid w:val="004254E4"/>
    <w:rsid w:val="00431EAE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E2498"/>
    <w:rsid w:val="006F271E"/>
    <w:rsid w:val="0070013C"/>
    <w:rsid w:val="00722A25"/>
    <w:rsid w:val="007257E1"/>
    <w:rsid w:val="00733D9E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B68FA"/>
    <w:rsid w:val="00AD1954"/>
    <w:rsid w:val="00AF49F8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B6F82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1EF5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3</cp:revision>
  <cp:lastPrinted>2018-12-17T08:13:00Z</cp:lastPrinted>
  <dcterms:created xsi:type="dcterms:W3CDTF">2019-05-08T07:09:00Z</dcterms:created>
  <dcterms:modified xsi:type="dcterms:W3CDTF">2019-05-08T07:09:00Z</dcterms:modified>
</cp:coreProperties>
</file>